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E5C5" w14:textId="77777777" w:rsidR="002D4600" w:rsidRDefault="00590323" w:rsidP="00836FDD">
      <w:pPr>
        <w:pStyle w:val="Ttulo2"/>
        <w:spacing w:before="92" w:line="276" w:lineRule="auto"/>
        <w:ind w:left="0" w:right="108"/>
        <w:jc w:val="right"/>
      </w:pPr>
      <w:r>
        <w:t>O</w:t>
      </w:r>
      <w:r w:rsidR="00A42337">
        <w:t>FICIO-AMBA-0050-2025</w:t>
      </w:r>
    </w:p>
    <w:p w14:paraId="4B5C64DF" w14:textId="77777777" w:rsidR="002D4600" w:rsidRDefault="002D4600" w:rsidP="00836FDD">
      <w:pPr>
        <w:spacing w:before="3" w:line="276" w:lineRule="auto"/>
        <w:ind w:left="739"/>
        <w:jc w:val="right"/>
        <w:rPr>
          <w:rFonts w:ascii="Arial"/>
          <w:b/>
          <w:sz w:val="24"/>
        </w:rPr>
      </w:pPr>
      <w:r>
        <w:rPr>
          <w:rFonts w:ascii="Arial"/>
          <w:b/>
          <w:sz w:val="24"/>
        </w:rPr>
        <w:t>Buenos</w:t>
      </w:r>
      <w:r>
        <w:rPr>
          <w:rFonts w:ascii="Arial"/>
          <w:b/>
          <w:spacing w:val="-2"/>
          <w:sz w:val="24"/>
        </w:rPr>
        <w:t xml:space="preserve"> </w:t>
      </w:r>
      <w:r>
        <w:rPr>
          <w:rFonts w:ascii="Arial"/>
          <w:b/>
          <w:sz w:val="24"/>
        </w:rPr>
        <w:t>Aires</w:t>
      </w:r>
      <w:r>
        <w:rPr>
          <w:rFonts w:ascii="Arial"/>
          <w:b/>
          <w:spacing w:val="-1"/>
          <w:sz w:val="24"/>
        </w:rPr>
        <w:t xml:space="preserve"> </w:t>
      </w:r>
      <w:r w:rsidR="00A42337">
        <w:rPr>
          <w:rFonts w:ascii="Arial"/>
          <w:b/>
          <w:sz w:val="24"/>
        </w:rPr>
        <w:t>15 de  febrero del 2025</w:t>
      </w:r>
    </w:p>
    <w:p w14:paraId="3296A298" w14:textId="77777777" w:rsidR="002D4600" w:rsidRDefault="002D4600" w:rsidP="00836FDD">
      <w:pPr>
        <w:pStyle w:val="Textoindependiente"/>
        <w:spacing w:before="9" w:line="276" w:lineRule="auto"/>
        <w:rPr>
          <w:rFonts w:ascii="Arial"/>
          <w:b/>
          <w:sz w:val="21"/>
        </w:rPr>
      </w:pPr>
    </w:p>
    <w:p w14:paraId="57E8640E" w14:textId="77777777" w:rsidR="002D4600" w:rsidRDefault="002D4600" w:rsidP="00836FDD">
      <w:pPr>
        <w:pStyle w:val="Ttulo2"/>
        <w:spacing w:line="276" w:lineRule="auto"/>
        <w:ind w:right="5329" w:hanging="739"/>
      </w:pPr>
      <w:r>
        <w:t>Lic. Errol Solís Mata</w:t>
      </w:r>
    </w:p>
    <w:p w14:paraId="095347D4" w14:textId="77777777" w:rsidR="002D4600" w:rsidRDefault="002D4600" w:rsidP="00836FDD">
      <w:pPr>
        <w:pStyle w:val="Ttulo2"/>
        <w:spacing w:line="276" w:lineRule="auto"/>
        <w:ind w:right="5329" w:hanging="739"/>
      </w:pPr>
      <w:r>
        <w:t>Director</w:t>
      </w:r>
      <w:r>
        <w:rPr>
          <w:spacing w:val="-1"/>
        </w:rPr>
        <w:t xml:space="preserve"> </w:t>
      </w:r>
      <w:r>
        <w:t>General</w:t>
      </w:r>
    </w:p>
    <w:p w14:paraId="5AF74237" w14:textId="77777777" w:rsidR="002D4600" w:rsidRDefault="002D4600" w:rsidP="00836FDD">
      <w:pPr>
        <w:spacing w:line="276" w:lineRule="auto"/>
        <w:ind w:right="3663"/>
        <w:rPr>
          <w:rFonts w:ascii="Arial" w:hAnsi="Arial"/>
          <w:b/>
          <w:sz w:val="24"/>
        </w:rPr>
      </w:pPr>
      <w:r>
        <w:rPr>
          <w:rFonts w:ascii="Arial" w:hAnsi="Arial"/>
          <w:b/>
          <w:sz w:val="24"/>
        </w:rPr>
        <w:t>Dirección general de Contabilidad Nacional</w:t>
      </w:r>
      <w:r>
        <w:rPr>
          <w:rFonts w:ascii="Arial" w:hAnsi="Arial"/>
          <w:b/>
          <w:spacing w:val="-64"/>
          <w:sz w:val="24"/>
        </w:rPr>
        <w:t xml:space="preserve">                                                    </w:t>
      </w:r>
      <w:r>
        <w:rPr>
          <w:rFonts w:ascii="Arial" w:hAnsi="Arial"/>
          <w:b/>
          <w:sz w:val="24"/>
        </w:rPr>
        <w:t>Ministerio</w:t>
      </w:r>
      <w:r>
        <w:rPr>
          <w:rFonts w:ascii="Arial" w:hAnsi="Arial"/>
          <w:b/>
          <w:spacing w:val="3"/>
          <w:sz w:val="24"/>
        </w:rPr>
        <w:t xml:space="preserve"> </w:t>
      </w:r>
      <w:r>
        <w:rPr>
          <w:rFonts w:ascii="Arial" w:hAnsi="Arial"/>
          <w:b/>
          <w:sz w:val="24"/>
        </w:rPr>
        <w:t>de hacienda</w:t>
      </w:r>
    </w:p>
    <w:p w14:paraId="5AB42CA4" w14:textId="77777777" w:rsidR="002D4600" w:rsidRDefault="002D4600" w:rsidP="002D4600">
      <w:pPr>
        <w:pStyle w:val="Textoindependiente"/>
        <w:rPr>
          <w:rFonts w:ascii="Arial"/>
          <w:b/>
          <w:sz w:val="20"/>
        </w:rPr>
      </w:pPr>
    </w:p>
    <w:p w14:paraId="4D2188A9" w14:textId="77777777" w:rsidR="002D4600" w:rsidRDefault="002D4600" w:rsidP="002D4600">
      <w:pPr>
        <w:pStyle w:val="Textoindependiente"/>
        <w:spacing w:before="6"/>
        <w:rPr>
          <w:rFonts w:ascii="Arial"/>
          <w:b/>
          <w:sz w:val="19"/>
        </w:rPr>
      </w:pPr>
    </w:p>
    <w:p w14:paraId="1A84A99E" w14:textId="77777777" w:rsidR="00296010" w:rsidRPr="00836FDD" w:rsidRDefault="002D4600" w:rsidP="00270C02">
      <w:pPr>
        <w:pBdr>
          <w:bottom w:val="single" w:sz="4" w:space="1" w:color="auto"/>
        </w:pBdr>
        <w:jc w:val="both"/>
        <w:rPr>
          <w:rFonts w:ascii="Arial" w:hAnsi="Arial" w:cs="Arial"/>
          <w:b/>
          <w:bCs/>
          <w:sz w:val="24"/>
          <w:szCs w:val="24"/>
        </w:rPr>
      </w:pPr>
      <w:r w:rsidRPr="00836FDD">
        <w:rPr>
          <w:rFonts w:ascii="Arial" w:hAnsi="Arial"/>
          <w:b/>
          <w:sz w:val="24"/>
          <w:szCs w:val="24"/>
        </w:rPr>
        <w:t>Asunto:</w:t>
      </w:r>
      <w:r w:rsidRPr="00836FDD">
        <w:rPr>
          <w:rFonts w:ascii="Arial" w:hAnsi="Arial"/>
          <w:b/>
          <w:spacing w:val="28"/>
          <w:sz w:val="24"/>
          <w:szCs w:val="24"/>
        </w:rPr>
        <w:t xml:space="preserve"> </w:t>
      </w:r>
      <w:r w:rsidR="00296010" w:rsidRPr="00836FDD">
        <w:rPr>
          <w:rFonts w:ascii="Arial" w:hAnsi="Arial" w:cs="Arial"/>
          <w:b/>
          <w:bCs/>
          <w:sz w:val="24"/>
          <w:szCs w:val="24"/>
        </w:rPr>
        <w:t xml:space="preserve">Plan General de Contabilidad </w:t>
      </w:r>
    </w:p>
    <w:p w14:paraId="6E6BCD4A" w14:textId="77777777" w:rsidR="00E41BCD" w:rsidRPr="00836FDD" w:rsidRDefault="00E41BCD" w:rsidP="00E41BCD">
      <w:pPr>
        <w:spacing w:line="360" w:lineRule="auto"/>
        <w:jc w:val="both"/>
        <w:rPr>
          <w:rFonts w:ascii="Arial" w:hAnsi="Arial" w:cs="Arial"/>
          <w:sz w:val="24"/>
          <w:szCs w:val="24"/>
        </w:rPr>
      </w:pPr>
      <w:r>
        <w:rPr>
          <w:rFonts w:ascii="Arial" w:hAnsi="Arial" w:cs="Arial"/>
          <w:bCs/>
          <w:sz w:val="24"/>
          <w:szCs w:val="24"/>
        </w:rPr>
        <w:t>En atención a los</w:t>
      </w:r>
      <w:r w:rsidRPr="00836FDD">
        <w:rPr>
          <w:rFonts w:ascii="Arial" w:hAnsi="Arial" w:cs="Arial"/>
          <w:bCs/>
          <w:sz w:val="24"/>
          <w:szCs w:val="24"/>
        </w:rPr>
        <w:t xml:space="preserve"> requerimientos establecid</w:t>
      </w:r>
      <w:r w:rsidR="003862CD">
        <w:rPr>
          <w:rFonts w:ascii="Arial" w:hAnsi="Arial" w:cs="Arial"/>
          <w:bCs/>
          <w:sz w:val="24"/>
          <w:szCs w:val="24"/>
        </w:rPr>
        <w:t>os en Oficio MH-DGCN-DIR-OF-1552</w:t>
      </w:r>
      <w:r w:rsidRPr="00836FDD">
        <w:rPr>
          <w:rFonts w:ascii="Arial" w:hAnsi="Arial" w:cs="Arial"/>
          <w:bCs/>
          <w:sz w:val="24"/>
          <w:szCs w:val="24"/>
        </w:rPr>
        <w:t>-2024</w:t>
      </w:r>
      <w:r w:rsidRPr="00836FDD">
        <w:rPr>
          <w:rFonts w:ascii="Arial" w:hAnsi="Arial" w:cs="Arial"/>
          <w:sz w:val="24"/>
          <w:szCs w:val="24"/>
        </w:rPr>
        <w:t xml:space="preserve">, esta Municipalidad </w:t>
      </w:r>
      <w:r w:rsidRPr="00483FED">
        <w:rPr>
          <w:rFonts w:ascii="Arial" w:hAnsi="Arial" w:cs="Arial"/>
          <w:b/>
          <w:sz w:val="24"/>
          <w:szCs w:val="24"/>
          <w:u w:val="single"/>
        </w:rPr>
        <w:t xml:space="preserve">hace constar </w:t>
      </w:r>
      <w:r w:rsidRPr="00836FDD">
        <w:rPr>
          <w:rFonts w:ascii="Arial" w:hAnsi="Arial" w:cs="Arial"/>
          <w:sz w:val="24"/>
          <w:szCs w:val="24"/>
        </w:rPr>
        <w:t>que la Comisión de NICSP</w:t>
      </w:r>
      <w:r w:rsidRPr="00483FED">
        <w:rPr>
          <w:rFonts w:ascii="Arial" w:hAnsi="Arial" w:cs="Arial"/>
          <w:sz w:val="24"/>
          <w:szCs w:val="24"/>
        </w:rPr>
        <w:t>, está llevando a cabo la elaboración del Plan General Contable institucional. Al respecto, debe</w:t>
      </w:r>
      <w:r w:rsidRPr="00C85FF7">
        <w:rPr>
          <w:rFonts w:ascii="Arial" w:hAnsi="Arial" w:cs="Arial"/>
          <w:sz w:val="24"/>
          <w:szCs w:val="24"/>
        </w:rPr>
        <w:t xml:space="preserve"> indicarse que se han efectuado las siguientes actividades:</w:t>
      </w:r>
    </w:p>
    <w:p w14:paraId="38AF873F"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Identificación</w:t>
      </w:r>
      <w:r w:rsidRPr="00836FDD">
        <w:rPr>
          <w:rFonts w:ascii="Arial" w:hAnsi="Arial" w:cs="Arial"/>
          <w:sz w:val="24"/>
          <w:szCs w:val="24"/>
          <w:lang w:val="es-MX"/>
        </w:rPr>
        <w:t xml:space="preserve"> </w:t>
      </w:r>
      <w:r>
        <w:rPr>
          <w:rFonts w:ascii="Arial" w:hAnsi="Arial" w:cs="Arial"/>
          <w:sz w:val="24"/>
          <w:szCs w:val="24"/>
          <w:lang w:val="es-MX"/>
        </w:rPr>
        <w:t>de las NICSP versión 2018 que</w:t>
      </w:r>
      <w:r w:rsidRPr="00836FDD">
        <w:rPr>
          <w:rFonts w:ascii="Arial" w:hAnsi="Arial" w:cs="Arial"/>
          <w:sz w:val="24"/>
          <w:szCs w:val="24"/>
          <w:lang w:val="es-MX"/>
        </w:rPr>
        <w:t xml:space="preserve"> le aplican a la Municipalidad</w:t>
      </w:r>
      <w:r>
        <w:rPr>
          <w:rFonts w:ascii="Arial" w:hAnsi="Arial" w:cs="Arial"/>
          <w:sz w:val="24"/>
          <w:szCs w:val="24"/>
          <w:lang w:val="es-MX"/>
        </w:rPr>
        <w:t>, considerando los métodos de reconocimiento y medición utilizados en cada norma.</w:t>
      </w:r>
    </w:p>
    <w:p w14:paraId="40E43D00"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sidRPr="00836FDD">
        <w:rPr>
          <w:rFonts w:ascii="Arial" w:hAnsi="Arial" w:cs="Arial"/>
          <w:sz w:val="24"/>
          <w:szCs w:val="24"/>
          <w:lang w:val="es-MX"/>
        </w:rPr>
        <w:t xml:space="preserve"> </w:t>
      </w:r>
      <w:r>
        <w:rPr>
          <w:rFonts w:ascii="Arial" w:hAnsi="Arial" w:cs="Arial"/>
          <w:sz w:val="24"/>
          <w:szCs w:val="24"/>
          <w:lang w:val="es-MX"/>
        </w:rPr>
        <w:t>E</w:t>
      </w:r>
      <w:r w:rsidRPr="00836FDD">
        <w:rPr>
          <w:rFonts w:ascii="Arial" w:hAnsi="Arial" w:cs="Arial"/>
          <w:sz w:val="24"/>
          <w:szCs w:val="24"/>
          <w:lang w:val="es-MX"/>
        </w:rPr>
        <w:t>n relación con las N</w:t>
      </w:r>
      <w:r>
        <w:rPr>
          <w:rFonts w:ascii="Arial" w:hAnsi="Arial" w:cs="Arial"/>
          <w:sz w:val="24"/>
          <w:szCs w:val="24"/>
          <w:lang w:val="es-MX"/>
        </w:rPr>
        <w:t>ICSP</w:t>
      </w:r>
      <w:r w:rsidRPr="00836FDD">
        <w:rPr>
          <w:rFonts w:ascii="Arial" w:hAnsi="Arial" w:cs="Arial"/>
          <w:sz w:val="24"/>
          <w:szCs w:val="24"/>
          <w:lang w:val="es-MX"/>
        </w:rPr>
        <w:t xml:space="preserve"> que</w:t>
      </w:r>
      <w:r>
        <w:rPr>
          <w:rFonts w:ascii="Arial" w:hAnsi="Arial" w:cs="Arial"/>
          <w:sz w:val="24"/>
          <w:szCs w:val="24"/>
          <w:lang w:val="es-MX"/>
        </w:rPr>
        <w:t xml:space="preserve"> no</w:t>
      </w:r>
      <w:r w:rsidRPr="00836FDD">
        <w:rPr>
          <w:rFonts w:ascii="Arial" w:hAnsi="Arial" w:cs="Arial"/>
          <w:sz w:val="24"/>
          <w:szCs w:val="24"/>
          <w:lang w:val="es-MX"/>
        </w:rPr>
        <w:t xml:space="preserve"> le aplican</w:t>
      </w:r>
      <w:r>
        <w:rPr>
          <w:rFonts w:ascii="Arial" w:hAnsi="Arial" w:cs="Arial"/>
          <w:sz w:val="24"/>
          <w:szCs w:val="24"/>
          <w:lang w:val="es-MX"/>
        </w:rPr>
        <w:t xml:space="preserve"> a la Municipalidad</w:t>
      </w:r>
      <w:r w:rsidRPr="00836FDD">
        <w:rPr>
          <w:rFonts w:ascii="Arial" w:hAnsi="Arial" w:cs="Arial"/>
          <w:sz w:val="24"/>
          <w:szCs w:val="24"/>
          <w:lang w:val="es-MX"/>
        </w:rPr>
        <w:t>,</w:t>
      </w:r>
      <w:r>
        <w:rPr>
          <w:rFonts w:ascii="Arial" w:hAnsi="Arial" w:cs="Arial"/>
          <w:sz w:val="24"/>
          <w:szCs w:val="24"/>
          <w:lang w:val="es-MX"/>
        </w:rPr>
        <w:t xml:space="preserve"> se establecieron los criterios técnicos de porque no aplican</w:t>
      </w:r>
      <w:r w:rsidRPr="00836FDD">
        <w:rPr>
          <w:rFonts w:ascii="Arial" w:hAnsi="Arial" w:cs="Arial"/>
          <w:sz w:val="24"/>
          <w:szCs w:val="24"/>
          <w:lang w:val="es-MX"/>
        </w:rPr>
        <w:t xml:space="preserve"> a la Municipalidad.</w:t>
      </w:r>
    </w:p>
    <w:p w14:paraId="0F04FCEC"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Se elaboró una versión en borrador de las Políticas Generales que le aplican a la Municipalidad de Buenos Aires, con base en las Políticas Contables Generales emitidas por la DGCN, contenidas en el Plan General de Contabilidad Nacional versión 2021 (sustentadas en NICSP versión 2018); y</w:t>
      </w:r>
      <w:r w:rsidRPr="00836FDD">
        <w:rPr>
          <w:rFonts w:ascii="Arial" w:hAnsi="Arial" w:cs="Arial"/>
          <w:sz w:val="24"/>
          <w:szCs w:val="24"/>
          <w:lang w:val="es-MX"/>
        </w:rPr>
        <w:t xml:space="preserve"> de acuerdo con el quehacer municipal</w:t>
      </w:r>
      <w:r>
        <w:rPr>
          <w:rFonts w:ascii="Arial" w:hAnsi="Arial" w:cs="Arial"/>
          <w:sz w:val="24"/>
          <w:szCs w:val="24"/>
          <w:lang w:val="es-MX"/>
        </w:rPr>
        <w:t xml:space="preserve"> </w:t>
      </w:r>
      <w:r w:rsidRPr="00836FDD">
        <w:rPr>
          <w:rFonts w:ascii="Arial" w:hAnsi="Arial" w:cs="Arial"/>
          <w:sz w:val="24"/>
          <w:szCs w:val="24"/>
          <w:lang w:val="es-MX"/>
        </w:rPr>
        <w:t xml:space="preserve">por temas específicos que atañen </w:t>
      </w:r>
      <w:r>
        <w:rPr>
          <w:rFonts w:ascii="Arial" w:hAnsi="Arial" w:cs="Arial"/>
          <w:sz w:val="24"/>
          <w:szCs w:val="24"/>
          <w:lang w:val="es-MX"/>
        </w:rPr>
        <w:t>a cada NICSP.</w:t>
      </w:r>
    </w:p>
    <w:p w14:paraId="4D67ADFE"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Actualmente se está efectuando la revisión de las </w:t>
      </w:r>
      <w:r w:rsidRPr="00836FDD">
        <w:rPr>
          <w:rFonts w:ascii="Arial" w:hAnsi="Arial" w:cs="Arial"/>
          <w:sz w:val="24"/>
          <w:szCs w:val="24"/>
          <w:lang w:val="es-MX"/>
        </w:rPr>
        <w:t>operaciones regulares de la Municipalidad</w:t>
      </w:r>
      <w:r>
        <w:rPr>
          <w:rFonts w:ascii="Arial" w:hAnsi="Arial" w:cs="Arial"/>
          <w:sz w:val="24"/>
          <w:szCs w:val="24"/>
          <w:lang w:val="es-MX"/>
        </w:rPr>
        <w:t>,</w:t>
      </w:r>
      <w:r w:rsidRPr="00836FDD">
        <w:rPr>
          <w:rFonts w:ascii="Arial" w:hAnsi="Arial" w:cs="Arial"/>
          <w:sz w:val="24"/>
          <w:szCs w:val="24"/>
          <w:lang w:val="es-MX"/>
        </w:rPr>
        <w:t xml:space="preserve"> complementado esto </w:t>
      </w:r>
      <w:r>
        <w:rPr>
          <w:rFonts w:ascii="Arial" w:hAnsi="Arial" w:cs="Arial"/>
          <w:sz w:val="24"/>
          <w:szCs w:val="24"/>
          <w:lang w:val="es-MX"/>
        </w:rPr>
        <w:t>con lo establecido en</w:t>
      </w:r>
      <w:r w:rsidRPr="00836FDD">
        <w:rPr>
          <w:rFonts w:ascii="Arial" w:hAnsi="Arial" w:cs="Arial"/>
          <w:sz w:val="24"/>
          <w:szCs w:val="24"/>
          <w:lang w:val="es-MX"/>
        </w:rPr>
        <w:t xml:space="preserve"> el Manual de Procedimientos</w:t>
      </w:r>
      <w:r>
        <w:rPr>
          <w:rFonts w:ascii="Arial" w:hAnsi="Arial" w:cs="Arial"/>
          <w:sz w:val="24"/>
          <w:szCs w:val="24"/>
          <w:lang w:val="es-MX"/>
        </w:rPr>
        <w:t xml:space="preserve"> recién actualizado, con el fin de establecer las políticas particulares que aplican de acuerdo con las circunstancias municipales</w:t>
      </w:r>
      <w:r w:rsidRPr="00836FDD">
        <w:rPr>
          <w:rFonts w:ascii="Arial" w:hAnsi="Arial" w:cs="Arial"/>
          <w:sz w:val="24"/>
          <w:szCs w:val="24"/>
          <w:lang w:val="es-MX"/>
        </w:rPr>
        <w:t>.</w:t>
      </w:r>
    </w:p>
    <w:p w14:paraId="1D8AD553"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 xml:space="preserve">Como se indicó en el punto anterior la Municipalidad cuenta con un Manual de Procedimientos Contables, el cual fue aprobado en la </w:t>
      </w:r>
      <w:r w:rsidRPr="000D53BC">
        <w:rPr>
          <w:rFonts w:ascii="Arial" w:hAnsi="Arial" w:cs="Arial"/>
          <w:sz w:val="24"/>
          <w:szCs w:val="24"/>
          <w:lang w:val="es-MX"/>
        </w:rPr>
        <w:t xml:space="preserve">Sesión </w:t>
      </w:r>
      <w:r w:rsidRPr="000D53BC">
        <w:rPr>
          <w:rFonts w:ascii="Arial" w:hAnsi="Arial" w:cs="Arial"/>
          <w:sz w:val="24"/>
          <w:szCs w:val="24"/>
          <w:lang w:val="es-MX"/>
        </w:rPr>
        <w:lastRenderedPageBreak/>
        <w:t>Extraordinaria 77-2024, celebrada el martes 30 de abril del 2024 que en letra dice: SE ACUERDA: Dispensar de trámite de comisión conforme el artículo 44 del Código Municipal. ACUERDO UNÁNIME Y DEFINITIVAMENTE APROBADO.  ACUERDO 01. SE ACUERDA: Aprobar el Manual de Procedimientos de la Municipalidad de Buenos Aires, conforme se detalla. ACUERDO UNÁNIME Y DEFINITIVAMENTE APROBADO.</w:t>
      </w:r>
    </w:p>
    <w:p w14:paraId="722681C7" w14:textId="77777777" w:rsidR="00E41BCD" w:rsidRDefault="00E41BCD" w:rsidP="00E41BCD">
      <w:pPr>
        <w:pStyle w:val="Prrafodelista"/>
        <w:numPr>
          <w:ilvl w:val="0"/>
          <w:numId w:val="1"/>
        </w:numPr>
        <w:spacing w:line="360" w:lineRule="auto"/>
        <w:jc w:val="both"/>
        <w:rPr>
          <w:rFonts w:ascii="Arial" w:hAnsi="Arial" w:cs="Arial"/>
          <w:sz w:val="24"/>
          <w:szCs w:val="24"/>
          <w:lang w:val="es-MX"/>
        </w:rPr>
      </w:pPr>
      <w:r>
        <w:rPr>
          <w:rFonts w:ascii="Arial" w:hAnsi="Arial" w:cs="Arial"/>
          <w:sz w:val="24"/>
          <w:szCs w:val="24"/>
          <w:lang w:val="es-MX"/>
        </w:rPr>
        <w:t>Complementariamente se está identificando las cuentas del</w:t>
      </w:r>
      <w:r w:rsidRPr="00836FDD">
        <w:rPr>
          <w:rFonts w:ascii="Arial" w:hAnsi="Arial" w:cs="Arial"/>
          <w:sz w:val="24"/>
          <w:szCs w:val="24"/>
          <w:lang w:val="es-MX"/>
        </w:rPr>
        <w:t xml:space="preserve"> </w:t>
      </w:r>
      <w:r>
        <w:rPr>
          <w:rFonts w:ascii="Arial" w:hAnsi="Arial" w:cs="Arial"/>
          <w:sz w:val="24"/>
          <w:szCs w:val="24"/>
          <w:lang w:val="es-MX"/>
        </w:rPr>
        <w:t>Plan</w:t>
      </w:r>
      <w:r w:rsidRPr="00836FDD">
        <w:rPr>
          <w:rFonts w:ascii="Arial" w:hAnsi="Arial" w:cs="Arial"/>
          <w:sz w:val="24"/>
          <w:szCs w:val="24"/>
          <w:lang w:val="es-MX"/>
        </w:rPr>
        <w:t xml:space="preserve"> C</w:t>
      </w:r>
      <w:r>
        <w:rPr>
          <w:rFonts w:ascii="Arial" w:hAnsi="Arial" w:cs="Arial"/>
          <w:sz w:val="24"/>
          <w:szCs w:val="24"/>
          <w:lang w:val="es-MX"/>
        </w:rPr>
        <w:t>ontable</w:t>
      </w:r>
      <w:r w:rsidRPr="00836FDD">
        <w:rPr>
          <w:rFonts w:ascii="Arial" w:hAnsi="Arial" w:cs="Arial"/>
          <w:sz w:val="24"/>
          <w:szCs w:val="24"/>
          <w:lang w:val="es-MX"/>
        </w:rPr>
        <w:t xml:space="preserve"> </w:t>
      </w:r>
      <w:r>
        <w:rPr>
          <w:rFonts w:ascii="Arial" w:hAnsi="Arial" w:cs="Arial"/>
          <w:sz w:val="24"/>
          <w:szCs w:val="24"/>
          <w:lang w:val="es-MX"/>
        </w:rPr>
        <w:t xml:space="preserve">emitió por la DGCN en abril del presente año, que le aplican a la Municipalidad de Buenos Aires, con el propósito </w:t>
      </w:r>
      <w:r w:rsidRPr="00836FDD">
        <w:rPr>
          <w:rFonts w:ascii="Arial" w:hAnsi="Arial" w:cs="Arial"/>
          <w:sz w:val="24"/>
          <w:szCs w:val="24"/>
          <w:lang w:val="es-MX"/>
        </w:rPr>
        <w:t xml:space="preserve">de </w:t>
      </w:r>
      <w:r>
        <w:rPr>
          <w:rFonts w:ascii="Arial" w:hAnsi="Arial" w:cs="Arial"/>
          <w:sz w:val="24"/>
          <w:szCs w:val="24"/>
          <w:lang w:val="es-MX"/>
        </w:rPr>
        <w:t>e</w:t>
      </w:r>
      <w:r w:rsidRPr="00836FDD">
        <w:rPr>
          <w:rFonts w:ascii="Arial" w:hAnsi="Arial" w:cs="Arial"/>
          <w:sz w:val="24"/>
          <w:szCs w:val="24"/>
          <w:lang w:val="es-MX"/>
        </w:rPr>
        <w:t xml:space="preserve">laborar </w:t>
      </w:r>
      <w:r>
        <w:rPr>
          <w:rFonts w:ascii="Arial" w:hAnsi="Arial" w:cs="Arial"/>
          <w:sz w:val="24"/>
          <w:szCs w:val="24"/>
          <w:lang w:val="es-MX"/>
        </w:rPr>
        <w:t>el Plan Contable Municipal</w:t>
      </w:r>
      <w:r w:rsidRPr="00836FDD">
        <w:rPr>
          <w:rFonts w:ascii="Arial" w:hAnsi="Arial" w:cs="Arial"/>
          <w:sz w:val="24"/>
          <w:szCs w:val="24"/>
          <w:lang w:val="es-MX"/>
        </w:rPr>
        <w:t xml:space="preserve">. </w:t>
      </w:r>
    </w:p>
    <w:p w14:paraId="4A4DAB13" w14:textId="77777777" w:rsidR="008F7167" w:rsidRDefault="008F7167" w:rsidP="008F7167">
      <w:pPr>
        <w:pStyle w:val="Prrafodelista"/>
        <w:spacing w:line="360" w:lineRule="auto"/>
        <w:jc w:val="both"/>
        <w:rPr>
          <w:rFonts w:ascii="Arial" w:hAnsi="Arial" w:cs="Arial"/>
          <w:sz w:val="24"/>
          <w:szCs w:val="24"/>
          <w:lang w:val="es-MX"/>
        </w:rPr>
      </w:pPr>
    </w:p>
    <w:p w14:paraId="20A8D471" w14:textId="77777777" w:rsidR="008F7167" w:rsidRPr="008F7167" w:rsidRDefault="008F7167" w:rsidP="008F7167">
      <w:pPr>
        <w:pStyle w:val="Prrafodelista"/>
        <w:widowControl w:val="0"/>
        <w:autoSpaceDE w:val="0"/>
        <w:autoSpaceDN w:val="0"/>
        <w:spacing w:after="0" w:line="240" w:lineRule="auto"/>
        <w:ind w:left="0"/>
        <w:contextualSpacing w:val="0"/>
        <w:rPr>
          <w:sz w:val="24"/>
        </w:rPr>
      </w:pPr>
      <w:r w:rsidRPr="008F7167">
        <w:rPr>
          <w:b/>
          <w:i/>
          <w:sz w:val="24"/>
        </w:rPr>
        <w:t>POLITICAS PARTICULARES</w:t>
      </w:r>
      <w:r w:rsidRPr="008F7167">
        <w:rPr>
          <w:sz w:val="24"/>
        </w:rPr>
        <w:t>:</w:t>
      </w:r>
    </w:p>
    <w:p w14:paraId="07EAB30B" w14:textId="77777777" w:rsidR="008F7167" w:rsidRDefault="008F7167" w:rsidP="008F7167">
      <w:pPr>
        <w:pStyle w:val="Prrafodelista"/>
      </w:pPr>
    </w:p>
    <w:p w14:paraId="51E3651E" w14:textId="77777777" w:rsidR="008F7167" w:rsidRPr="008F7167" w:rsidRDefault="008F7167" w:rsidP="008F7167">
      <w:pPr>
        <w:pStyle w:val="Default"/>
        <w:rPr>
          <w:rFonts w:ascii="Arial" w:hAnsi="Arial" w:cs="Arial"/>
        </w:rPr>
      </w:pPr>
      <w:r w:rsidRPr="008F7167">
        <w:rPr>
          <w:rFonts w:ascii="Arial" w:hAnsi="Arial" w:cs="Arial"/>
        </w:rPr>
        <w:t xml:space="preserve">Según lo estipulado en Oficio MH-DGCN-DIR-OF-1552-2024, cito textualmente: </w:t>
      </w:r>
    </w:p>
    <w:p w14:paraId="1BAB0B9D" w14:textId="77777777" w:rsidR="008F7167" w:rsidRPr="008F7167" w:rsidRDefault="008F7167" w:rsidP="008F7167">
      <w:pPr>
        <w:pStyle w:val="Prrafodelista"/>
        <w:ind w:left="360"/>
        <w:jc w:val="both"/>
        <w:rPr>
          <w:rFonts w:ascii="Arial" w:hAnsi="Arial" w:cs="Arial"/>
          <w:i/>
          <w:sz w:val="24"/>
          <w:szCs w:val="24"/>
        </w:rPr>
      </w:pPr>
      <w:r w:rsidRPr="008F7167">
        <w:rPr>
          <w:rFonts w:ascii="Arial" w:hAnsi="Arial" w:cs="Arial"/>
          <w:i/>
          <w:sz w:val="24"/>
          <w:szCs w:val="24"/>
        </w:rPr>
        <w:t>“Dentro de la lógica de tratamiento contable, los responsables contables deben diseñar, autorizar y publicar sus políticas que hacen referencia a su particularidad en la gestión financiera. Estas políticas son normas que manifiestan de manera prioritaria los métodos de reconocimiento y de medición utilizadas. Si un ente dispone no emitir políticas particulares, está asumiendo riesgos que pueden materializarse en un futuro ya que, se debe tener la pericia contable de normas actividades con el fin de que la trazabilidad contable sea homogénea, y que de antemano la contabilidad esté blindada.”</w:t>
      </w:r>
    </w:p>
    <w:p w14:paraId="0BE9461A" w14:textId="77777777" w:rsidR="008F7167" w:rsidRPr="008F7167" w:rsidRDefault="008F7167" w:rsidP="008F7167">
      <w:pPr>
        <w:pStyle w:val="Prrafodelista"/>
        <w:ind w:left="360"/>
        <w:jc w:val="both"/>
        <w:rPr>
          <w:rFonts w:ascii="Arial" w:hAnsi="Arial" w:cs="Arial"/>
          <w:i/>
          <w:sz w:val="24"/>
          <w:szCs w:val="24"/>
        </w:rPr>
      </w:pPr>
    </w:p>
    <w:p w14:paraId="0F33128A" w14:textId="77777777" w:rsidR="008F7167" w:rsidRPr="008F7167" w:rsidRDefault="008F7167" w:rsidP="008F7167">
      <w:pPr>
        <w:spacing w:line="240" w:lineRule="auto"/>
        <w:jc w:val="both"/>
        <w:rPr>
          <w:rFonts w:ascii="Arial" w:hAnsi="Arial" w:cs="Arial"/>
          <w:sz w:val="24"/>
          <w:szCs w:val="24"/>
        </w:rPr>
      </w:pPr>
      <w:r>
        <w:rPr>
          <w:rFonts w:ascii="Arial" w:hAnsi="Arial" w:cs="Arial"/>
          <w:sz w:val="24"/>
          <w:szCs w:val="24"/>
        </w:rPr>
        <w:t>E</w:t>
      </w:r>
      <w:r w:rsidRPr="00836FDD">
        <w:rPr>
          <w:rFonts w:ascii="Arial" w:hAnsi="Arial" w:cs="Arial"/>
          <w:sz w:val="24"/>
          <w:szCs w:val="24"/>
        </w:rPr>
        <w:t xml:space="preserve">s importante </w:t>
      </w:r>
      <w:r>
        <w:rPr>
          <w:rFonts w:ascii="Arial" w:hAnsi="Arial" w:cs="Arial"/>
          <w:sz w:val="24"/>
          <w:szCs w:val="24"/>
        </w:rPr>
        <w:t>reiterar</w:t>
      </w:r>
      <w:r w:rsidRPr="00836FDD">
        <w:rPr>
          <w:rFonts w:ascii="Arial" w:hAnsi="Arial" w:cs="Arial"/>
          <w:sz w:val="24"/>
          <w:szCs w:val="24"/>
        </w:rPr>
        <w:t xml:space="preserve"> que, </w:t>
      </w:r>
      <w:r>
        <w:rPr>
          <w:rFonts w:ascii="Arial" w:hAnsi="Arial" w:cs="Arial"/>
          <w:sz w:val="24"/>
          <w:szCs w:val="24"/>
        </w:rPr>
        <w:t>se cuenta con un borrador de las Políticas Contables,</w:t>
      </w:r>
      <w:r w:rsidRPr="008F7167">
        <w:rPr>
          <w:rFonts w:ascii="Arial" w:hAnsi="Arial" w:cs="Arial"/>
          <w:sz w:val="24"/>
          <w:szCs w:val="24"/>
        </w:rPr>
        <w:t xml:space="preserve"> el cual será revisado por parte de la Comisión de NICSP, para posteriormente someterlo a aprobación del Concejo Municipal</w:t>
      </w:r>
      <w:r>
        <w:rPr>
          <w:rFonts w:ascii="Arial" w:hAnsi="Arial" w:cs="Arial"/>
          <w:sz w:val="24"/>
          <w:szCs w:val="24"/>
        </w:rPr>
        <w:t xml:space="preserve"> y, además, ya</w:t>
      </w:r>
      <w:r w:rsidRPr="00836FDD">
        <w:rPr>
          <w:rFonts w:ascii="Arial" w:hAnsi="Arial" w:cs="Arial"/>
          <w:sz w:val="24"/>
          <w:szCs w:val="24"/>
        </w:rPr>
        <w:t xml:space="preserve"> se cuenta con un Manual de Procedimientos que entro a regir a partir de </w:t>
      </w:r>
      <w:r w:rsidRPr="006143DC">
        <w:rPr>
          <w:rFonts w:ascii="Arial" w:hAnsi="Arial" w:cs="Arial"/>
          <w:sz w:val="24"/>
          <w:szCs w:val="24"/>
        </w:rPr>
        <w:t xml:space="preserve">su aprobación por parte del </w:t>
      </w:r>
      <w:r>
        <w:rPr>
          <w:rFonts w:ascii="Arial" w:hAnsi="Arial" w:cs="Arial"/>
          <w:sz w:val="24"/>
          <w:szCs w:val="24"/>
        </w:rPr>
        <w:t>Consejo Municipal</w:t>
      </w:r>
      <w:r w:rsidRPr="00836FDD">
        <w:rPr>
          <w:rFonts w:ascii="Arial" w:hAnsi="Arial" w:cs="Arial"/>
          <w:sz w:val="24"/>
          <w:szCs w:val="24"/>
        </w:rPr>
        <w:t>.</w:t>
      </w:r>
      <w:r>
        <w:rPr>
          <w:rFonts w:ascii="Arial" w:hAnsi="Arial" w:cs="Arial"/>
          <w:sz w:val="24"/>
          <w:szCs w:val="24"/>
        </w:rPr>
        <w:t xml:space="preserve"> </w:t>
      </w:r>
      <w:r w:rsidRPr="008F7167">
        <w:rPr>
          <w:rFonts w:ascii="Arial" w:hAnsi="Arial" w:cs="Arial"/>
          <w:sz w:val="24"/>
          <w:szCs w:val="24"/>
        </w:rPr>
        <w:t>Se adjunta en el modelo Gestor el borrador de las Políticas Particulares antes mencionadas.</w:t>
      </w:r>
    </w:p>
    <w:p w14:paraId="355AE95D" w14:textId="77777777" w:rsidR="008F7167" w:rsidRDefault="008F7167" w:rsidP="008F7167">
      <w:pPr>
        <w:jc w:val="both"/>
        <w:rPr>
          <w:b/>
        </w:rPr>
      </w:pPr>
    </w:p>
    <w:p w14:paraId="7BB75538" w14:textId="77777777" w:rsidR="008F7167" w:rsidRDefault="008F7167" w:rsidP="008F7167">
      <w:pPr>
        <w:rPr>
          <w:b/>
        </w:rPr>
      </w:pPr>
      <w:r>
        <w:rPr>
          <w:noProof/>
          <w:lang w:eastAsia="es-CR"/>
        </w:rPr>
        <w:lastRenderedPageBreak/>
        <w:drawing>
          <wp:inline distT="0" distB="0" distL="0" distR="0" wp14:anchorId="7742730C" wp14:editId="4B44784A">
            <wp:extent cx="5006975" cy="2533437"/>
            <wp:effectExtent l="0" t="0" r="317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5813" cy="2542969"/>
                    </a:xfrm>
                    <a:prstGeom prst="rect">
                      <a:avLst/>
                    </a:prstGeom>
                  </pic:spPr>
                </pic:pic>
              </a:graphicData>
            </a:graphic>
          </wp:inline>
        </w:drawing>
      </w:r>
    </w:p>
    <w:p w14:paraId="434D4DA3" w14:textId="77777777" w:rsidR="008F7167" w:rsidRDefault="008F7167" w:rsidP="008F7167">
      <w:pPr>
        <w:rPr>
          <w:b/>
        </w:rPr>
      </w:pPr>
    </w:p>
    <w:p w14:paraId="07A84FA5" w14:textId="77777777" w:rsidR="00EB1D9D" w:rsidRPr="00EB1D9D" w:rsidRDefault="00EB1D9D" w:rsidP="00EB1D9D">
      <w:pPr>
        <w:spacing w:line="360" w:lineRule="auto"/>
        <w:jc w:val="both"/>
        <w:rPr>
          <w:rFonts w:ascii="Arial" w:hAnsi="Arial" w:cs="Arial"/>
          <w:sz w:val="24"/>
          <w:szCs w:val="24"/>
          <w:lang w:val="es-MX"/>
        </w:rPr>
      </w:pPr>
    </w:p>
    <w:p w14:paraId="5F040FDB" w14:textId="5A09733C" w:rsidR="00F51387" w:rsidRDefault="00C85FF7" w:rsidP="00836FDD">
      <w:pPr>
        <w:jc w:val="both"/>
        <w:rPr>
          <w:rFonts w:ascii="Arial" w:hAnsi="Arial" w:cs="Arial"/>
          <w:sz w:val="24"/>
          <w:szCs w:val="24"/>
        </w:rPr>
      </w:pPr>
      <w:r w:rsidRPr="00C85FF7">
        <w:rPr>
          <w:rFonts w:ascii="Arial" w:hAnsi="Arial" w:cs="Arial"/>
          <w:sz w:val="24"/>
          <w:szCs w:val="24"/>
        </w:rPr>
        <w:t>Se indica además que se cuenta con una Carpeta de Plan General Contable 2025, misma que se dio a conocer a la Comisión Intitutocional de Nicsp en sesión realizada el día 27 de setiembre del 2024 Minuta # 49</w:t>
      </w:r>
      <w:r w:rsidR="0048767B">
        <w:rPr>
          <w:rFonts w:ascii="Arial" w:hAnsi="Arial" w:cs="Arial"/>
          <w:sz w:val="24"/>
          <w:szCs w:val="24"/>
        </w:rPr>
        <w:t xml:space="preserve"> y en sesión de día 05 de febrero del 2025 Minuta #1-2025</w:t>
      </w:r>
      <w:r w:rsidR="004F5372">
        <w:rPr>
          <w:rFonts w:ascii="Arial" w:hAnsi="Arial" w:cs="Arial"/>
          <w:sz w:val="24"/>
          <w:szCs w:val="24"/>
        </w:rPr>
        <w:t>.</w:t>
      </w:r>
      <w:r w:rsidR="00F51387" w:rsidRPr="00836FDD">
        <w:rPr>
          <w:rFonts w:ascii="Arial" w:hAnsi="Arial" w:cs="Arial"/>
          <w:sz w:val="24"/>
          <w:szCs w:val="24"/>
        </w:rPr>
        <w:t xml:space="preserve"> </w:t>
      </w:r>
    </w:p>
    <w:p w14:paraId="39E13720" w14:textId="77777777" w:rsidR="00473F08" w:rsidRDefault="00473F08" w:rsidP="00836FDD">
      <w:pPr>
        <w:jc w:val="both"/>
        <w:rPr>
          <w:rFonts w:ascii="Arial" w:hAnsi="Arial" w:cs="Arial"/>
          <w:sz w:val="24"/>
          <w:szCs w:val="24"/>
        </w:rPr>
      </w:pPr>
    </w:p>
    <w:p w14:paraId="100C960D" w14:textId="77777777" w:rsidR="00473F08" w:rsidRDefault="00473F08" w:rsidP="00836FDD">
      <w:pPr>
        <w:jc w:val="both"/>
        <w:rPr>
          <w:rFonts w:ascii="Arial" w:hAnsi="Arial" w:cs="Arial"/>
          <w:sz w:val="24"/>
          <w:szCs w:val="24"/>
        </w:rPr>
      </w:pPr>
    </w:p>
    <w:p w14:paraId="38381DEF" w14:textId="77777777" w:rsidR="00211D79" w:rsidRDefault="00211D79" w:rsidP="00836FDD">
      <w:pPr>
        <w:jc w:val="both"/>
        <w:rPr>
          <w:rFonts w:ascii="Arial" w:hAnsi="Arial" w:cs="Arial"/>
          <w:sz w:val="24"/>
          <w:szCs w:val="24"/>
        </w:rPr>
      </w:pPr>
    </w:p>
    <w:p w14:paraId="686E1F1A" w14:textId="77777777" w:rsidR="00211D79" w:rsidRDefault="00211D79" w:rsidP="00836FDD">
      <w:pPr>
        <w:jc w:val="both"/>
        <w:rPr>
          <w:rFonts w:ascii="Arial" w:hAnsi="Arial" w:cs="Arial"/>
          <w:sz w:val="24"/>
          <w:szCs w:val="24"/>
        </w:rPr>
      </w:pPr>
    </w:p>
    <w:p w14:paraId="5BD75A0C" w14:textId="77777777" w:rsidR="00211D79" w:rsidRDefault="00211D79" w:rsidP="00836FDD">
      <w:pPr>
        <w:jc w:val="both"/>
        <w:rPr>
          <w:rFonts w:ascii="Arial" w:hAnsi="Arial" w:cs="Arial"/>
          <w:sz w:val="24"/>
          <w:szCs w:val="24"/>
        </w:rPr>
      </w:pPr>
    </w:p>
    <w:p w14:paraId="5F30048E" w14:textId="77777777" w:rsidR="00211D79" w:rsidRDefault="00211D79" w:rsidP="00836FDD">
      <w:pPr>
        <w:jc w:val="both"/>
        <w:rPr>
          <w:rFonts w:ascii="Arial" w:hAnsi="Arial" w:cs="Arial"/>
          <w:sz w:val="24"/>
          <w:szCs w:val="24"/>
        </w:rPr>
      </w:pPr>
    </w:p>
    <w:p w14:paraId="355AADE3" w14:textId="77777777" w:rsidR="00211D79" w:rsidRDefault="00211D79" w:rsidP="00836FDD">
      <w:pPr>
        <w:jc w:val="both"/>
        <w:rPr>
          <w:rFonts w:ascii="Arial" w:hAnsi="Arial" w:cs="Arial"/>
          <w:sz w:val="24"/>
          <w:szCs w:val="24"/>
        </w:rPr>
      </w:pPr>
    </w:p>
    <w:p w14:paraId="4DE538E1" w14:textId="77777777" w:rsidR="00473F08" w:rsidRDefault="00473F08" w:rsidP="00473F08">
      <w:pPr>
        <w:pStyle w:val="Ttulo2"/>
        <w:spacing w:before="173"/>
        <w:ind w:left="2835" w:right="2596" w:firstLine="6"/>
        <w:jc w:val="center"/>
      </w:pPr>
      <w:r>
        <w:t xml:space="preserve">MSc. Ana Margoth Mora Navarro </w:t>
      </w:r>
      <w:r>
        <w:rPr>
          <w:spacing w:val="1"/>
        </w:rPr>
        <w:t>Alcaldesa</w:t>
      </w:r>
      <w:r>
        <w:t xml:space="preserve"> Municipal Municipalidad</w:t>
      </w:r>
      <w:r>
        <w:rPr>
          <w:spacing w:val="-5"/>
        </w:rPr>
        <w:t xml:space="preserve"> </w:t>
      </w:r>
      <w:r>
        <w:t>de</w:t>
      </w:r>
      <w:r>
        <w:rPr>
          <w:spacing w:val="-8"/>
        </w:rPr>
        <w:t xml:space="preserve"> </w:t>
      </w:r>
      <w:r>
        <w:t>Buenos</w:t>
      </w:r>
      <w:r>
        <w:rPr>
          <w:spacing w:val="-5"/>
        </w:rPr>
        <w:t xml:space="preserve"> </w:t>
      </w:r>
      <w:r>
        <w:t>Aires</w:t>
      </w:r>
    </w:p>
    <w:p w14:paraId="6DC3E681" w14:textId="77777777" w:rsidR="00473F08" w:rsidRPr="00836FDD" w:rsidRDefault="00473F08" w:rsidP="00836FDD">
      <w:pPr>
        <w:jc w:val="both"/>
        <w:rPr>
          <w:rFonts w:ascii="Arial" w:hAnsi="Arial" w:cs="Arial"/>
          <w:sz w:val="24"/>
          <w:szCs w:val="24"/>
        </w:rPr>
      </w:pPr>
    </w:p>
    <w:p w14:paraId="0F6EC9BE" w14:textId="77777777" w:rsidR="00F51387" w:rsidRPr="00836FDD" w:rsidRDefault="00F51387" w:rsidP="00836FDD">
      <w:pPr>
        <w:jc w:val="both"/>
        <w:rPr>
          <w:rFonts w:ascii="Arial" w:hAnsi="Arial" w:cs="Arial"/>
          <w:sz w:val="24"/>
          <w:szCs w:val="24"/>
        </w:rPr>
      </w:pPr>
    </w:p>
    <w:p w14:paraId="283E40A3" w14:textId="77777777" w:rsidR="00D81C2F" w:rsidRPr="00836FDD" w:rsidRDefault="00D81C2F" w:rsidP="00836FDD">
      <w:pPr>
        <w:pStyle w:val="Default"/>
        <w:jc w:val="both"/>
      </w:pPr>
    </w:p>
    <w:sectPr w:rsidR="00D81C2F" w:rsidRPr="00836FD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7C11" w14:textId="77777777" w:rsidR="00270C02" w:rsidRDefault="00270C02" w:rsidP="00270C02">
      <w:pPr>
        <w:spacing w:after="0" w:line="240" w:lineRule="auto"/>
      </w:pPr>
      <w:r>
        <w:separator/>
      </w:r>
    </w:p>
  </w:endnote>
  <w:endnote w:type="continuationSeparator" w:id="0">
    <w:p w14:paraId="72FC6A8A" w14:textId="77777777" w:rsidR="00270C02" w:rsidRDefault="00270C02" w:rsidP="0027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ndersonSansW00-Basic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A8C9" w14:textId="77777777" w:rsidR="00270C02" w:rsidRDefault="00270C02" w:rsidP="00270C02">
    <w:pPr>
      <w:pStyle w:val="Textoindependiente"/>
      <w:spacing w:line="14" w:lineRule="auto"/>
    </w:pPr>
    <w:r>
      <w:rPr>
        <w:noProof/>
        <w:lang w:val="es-CR" w:eastAsia="es-CR"/>
      </w:rPr>
      <mc:AlternateContent>
        <mc:Choice Requires="wps">
          <w:drawing>
            <wp:anchor distT="0" distB="0" distL="114300" distR="114300" simplePos="0" relativeHeight="251659264" behindDoc="1" locked="0" layoutInCell="1" allowOverlap="1" wp14:anchorId="0324C505" wp14:editId="34A70FC2">
              <wp:simplePos x="0" y="0"/>
              <wp:positionH relativeFrom="page">
                <wp:posOffset>1061085</wp:posOffset>
              </wp:positionH>
              <wp:positionV relativeFrom="page">
                <wp:posOffset>9701530</wp:posOffset>
              </wp:positionV>
              <wp:extent cx="5440045" cy="18415"/>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65A84" id="Rectángulo 10" o:spid="_x0000_s1026" style="position:absolute;margin-left:83.55pt;margin-top:763.9pt;width:428.3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" fillcolor="black" stroked="f">
              <w10:wrap anchorx="page" anchory="page"/>
            </v:rect>
          </w:pict>
        </mc:Fallback>
      </mc:AlternateContent>
    </w:r>
    <w:r>
      <w:rPr>
        <w:noProof/>
        <w:lang w:val="es-CR" w:eastAsia="es-CR"/>
      </w:rPr>
      <mc:AlternateContent>
        <mc:Choice Requires="wps">
          <w:drawing>
            <wp:anchor distT="0" distB="0" distL="114300" distR="114300" simplePos="0" relativeHeight="251660288" behindDoc="1" locked="0" layoutInCell="1" allowOverlap="1" wp14:anchorId="08144F23" wp14:editId="0E2CAB0A">
              <wp:simplePos x="0" y="0"/>
              <wp:positionH relativeFrom="page">
                <wp:posOffset>1152525</wp:posOffset>
              </wp:positionH>
              <wp:positionV relativeFrom="page">
                <wp:posOffset>9711690</wp:posOffset>
              </wp:positionV>
              <wp:extent cx="5245100" cy="19431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F352" w14:textId="77777777" w:rsidR="00270C02" w:rsidRDefault="00270C02" w:rsidP="00270C0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38DF" id="_x0000_t202" coordsize="21600,21600" o:spt="202" path="m,l,21600r21600,l21600,xe">
              <v:stroke joinstyle="miter"/>
              <v:path gradientshapeok="t" o:connecttype="rect"/>
            </v:shapetype>
            <v:shape id="Cuadro de texto 9" o:spid="_x0000_s1031" type="#_x0000_t202" style="position:absolute;margin-left:90.75pt;margin-top:764.7pt;width:413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FtgIAALc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" filled="f" stroked="f">
              <v:textbox inset="0,0,0,0">
                <w:txbxContent>
                  <w:p w:rsidR="00270C02" w:rsidRDefault="00270C02" w:rsidP="00270C0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089B" w14:textId="77777777" w:rsidR="00270C02" w:rsidRDefault="00270C02" w:rsidP="00270C02">
      <w:pPr>
        <w:spacing w:after="0" w:line="240" w:lineRule="auto"/>
      </w:pPr>
      <w:r>
        <w:separator/>
      </w:r>
    </w:p>
  </w:footnote>
  <w:footnote w:type="continuationSeparator" w:id="0">
    <w:p w14:paraId="7B49CD25" w14:textId="77777777" w:rsidR="00270C02" w:rsidRDefault="00270C02" w:rsidP="0027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6A71" w14:textId="77777777" w:rsidR="00270C02" w:rsidRDefault="00270C02" w:rsidP="00270C02">
    <w:pPr>
      <w:pStyle w:val="Textoindependiente"/>
      <w:rPr>
        <w:rFonts w:ascii="Times New Roman"/>
        <w:sz w:val="20"/>
      </w:rPr>
    </w:pPr>
    <w:r>
      <w:rPr>
        <w:noProof/>
        <w:lang w:val="es-CR" w:eastAsia="es-CR"/>
      </w:rPr>
      <w:drawing>
        <wp:anchor distT="0" distB="0" distL="0" distR="0" simplePos="0" relativeHeight="251664384" behindDoc="1" locked="0" layoutInCell="1" allowOverlap="1" wp14:anchorId="54F4771A" wp14:editId="4189FF74">
          <wp:simplePos x="0" y="0"/>
          <wp:positionH relativeFrom="page">
            <wp:posOffset>6452235</wp:posOffset>
          </wp:positionH>
          <wp:positionV relativeFrom="page">
            <wp:posOffset>290195</wp:posOffset>
          </wp:positionV>
          <wp:extent cx="723238" cy="82208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3238" cy="822089"/>
                  </a:xfrm>
                  <a:prstGeom prst="rect">
                    <a:avLst/>
                  </a:prstGeom>
                </pic:spPr>
              </pic:pic>
            </a:graphicData>
          </a:graphic>
        </wp:anchor>
      </w:drawing>
    </w:r>
    <w:r>
      <w:rPr>
        <w:noProof/>
        <w:lang w:val="es-CR" w:eastAsia="es-CR"/>
      </w:rPr>
      <mc:AlternateContent>
        <mc:Choice Requires="wpg">
          <w:drawing>
            <wp:anchor distT="0" distB="0" distL="114300" distR="114300" simplePos="0" relativeHeight="251662336" behindDoc="0" locked="0" layoutInCell="1" allowOverlap="1" wp14:anchorId="6619EB44" wp14:editId="0B637FA6">
              <wp:simplePos x="0" y="0"/>
              <wp:positionH relativeFrom="page">
                <wp:posOffset>600075</wp:posOffset>
              </wp:positionH>
              <wp:positionV relativeFrom="page">
                <wp:posOffset>114300</wp:posOffset>
              </wp:positionV>
              <wp:extent cx="6000750" cy="1262380"/>
              <wp:effectExtent l="0" t="0" r="0" b="139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62380"/>
                        <a:chOff x="941" y="182"/>
                        <a:chExt cx="9450" cy="1988"/>
                      </a:xfrm>
                    </wpg:grpSpPr>
                    <pic:pic xmlns:pic="http://schemas.openxmlformats.org/drawingml/2006/picture">
                      <pic:nvPicPr>
                        <pic:cNvPr id="3"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99" y="182"/>
                          <a:ext cx="93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6"/>
                      <wps:cNvSpPr>
                        <a:spLocks noChangeArrowheads="1"/>
                      </wps:cNvSpPr>
                      <wps:spPr bwMode="auto">
                        <a:xfrm>
                          <a:off x="1670" y="1814"/>
                          <a:ext cx="790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60" y="1339"/>
                          <a:ext cx="2007"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8"/>
                      <wps:cNvSpPr txBox="1">
                        <a:spLocks noChangeArrowheads="1"/>
                      </wps:cNvSpPr>
                      <wps:spPr bwMode="auto">
                        <a:xfrm>
                          <a:off x="941" y="182"/>
                          <a:ext cx="9450"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5062" w14:textId="77777777" w:rsidR="00270C02" w:rsidRDefault="00270C02" w:rsidP="00270C02">
                            <w:pPr>
                              <w:spacing w:after="0"/>
                              <w:rPr>
                                <w:rFonts w:ascii="Arial"/>
                                <w:b/>
                                <w:i/>
                                <w:sz w:val="26"/>
                              </w:rPr>
                            </w:pPr>
                          </w:p>
                          <w:p w14:paraId="3ADAB0D2" w14:textId="77777777" w:rsidR="00270C02" w:rsidRDefault="00270C02" w:rsidP="00270C02">
                            <w:pPr>
                              <w:spacing w:before="221" w:after="0"/>
                              <w:ind w:left="3015" w:right="2411" w:hanging="32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Pr>
                                <w:rFonts w:ascii="Times New Roman" w:hAnsi="Times New Roman"/>
                                <w:b/>
                                <w:i/>
                                <w:sz w:val="24"/>
                              </w:rPr>
                              <w:t>ANA MARGOTH MORA NAVARRO</w:t>
                            </w:r>
                          </w:p>
                          <w:p w14:paraId="72BE2D5F" w14:textId="77777777" w:rsidR="00270C02" w:rsidRDefault="00270C02" w:rsidP="00270C02">
                            <w:pPr>
                              <w:spacing w:before="2" w:after="0"/>
                              <w:ind w:left="3012" w:right="2411"/>
                              <w:jc w:val="center"/>
                              <w:rPr>
                                <w:rFonts w:ascii="Times New Roman"/>
                                <w:b/>
                                <w:sz w:val="24"/>
                              </w:rPr>
                            </w:pPr>
                            <w:r>
                              <w:rPr>
                                <w:rFonts w:ascii="Times New Roman"/>
                                <w:b/>
                                <w:sz w:val="24"/>
                              </w:rPr>
                              <w:t>ALCALDESA</w:t>
                            </w:r>
                            <w:r>
                              <w:rPr>
                                <w:rFonts w:ascii="Times New Roman"/>
                                <w:b/>
                                <w:spacing w:val="-10"/>
                                <w:sz w:val="24"/>
                              </w:rPr>
                              <w:t xml:space="preserve"> </w:t>
                            </w:r>
                            <w:r>
                              <w:rPr>
                                <w:rFonts w:ascii="Times New Roman"/>
                                <w:b/>
                                <w:sz w:val="24"/>
                              </w:rPr>
                              <w:t>MUNICIPAL</w:t>
                            </w:r>
                          </w:p>
                          <w:p w14:paraId="04DF817D" w14:textId="77777777" w:rsidR="00270C02" w:rsidRDefault="00270C02" w:rsidP="00270C02">
                            <w:pPr>
                              <w:spacing w:before="1" w:after="0" w:line="244" w:lineRule="auto"/>
                              <w:ind w:left="3323" w:right="701" w:hanging="1206"/>
                              <w:jc w:val="center"/>
                              <w:rPr>
                                <w:rFonts w:ascii="Times New Roman" w:hAnsi="Times New Roman"/>
                                <w:b/>
                                <w:color w:val="0462C1"/>
                                <w:spacing w:val="-42"/>
                                <w:sz w:val="18"/>
                              </w:rPr>
                            </w:pPr>
                            <w:hyperlink r:id="rId4" w:history="1">
                              <w:r w:rsidRPr="00A66D74">
                                <w:rPr>
                                  <w:rStyle w:val="Hipervnculo"/>
                                  <w:rFonts w:ascii="Times New Roman" w:hAnsi="Times New Roman"/>
                                  <w:b/>
                                  <w:spacing w:val="-1"/>
                                  <w:sz w:val="18"/>
                                  <w:u w:color="0462C1"/>
                                </w:rPr>
                                <w:t>mmoran@munibuenosaires.go.cr</w:t>
                              </w:r>
                              <w:r w:rsidRPr="00A66D74">
                                <w:rPr>
                                  <w:rStyle w:val="Hipervnculo"/>
                                  <w:rFonts w:ascii="Times New Roman" w:hAnsi="Times New Roman"/>
                                  <w:b/>
                                  <w:spacing w:val="-1"/>
                                  <w:sz w:val="18"/>
                                </w:rPr>
                                <w:t>,</w:t>
                              </w:r>
                              <w:r w:rsidRPr="00A66D74">
                                <w:rPr>
                                  <w:rStyle w:val="Hipervnculo"/>
                                  <w:rFonts w:ascii="Times New Roman" w:hAnsi="Times New Roman"/>
                                  <w:b/>
                                  <w:spacing w:val="3"/>
                                  <w:sz w:val="18"/>
                                </w:rPr>
                                <w:t xml:space="preserve"> </w:t>
                              </w:r>
                            </w:hyperlink>
                            <w:hyperlink r:id="rId5">
                              <w:r>
                                <w:rPr>
                                  <w:rFonts w:ascii="Times New Roman" w:hAnsi="Times New Roman"/>
                                  <w:b/>
                                  <w:color w:val="0462C1"/>
                                  <w:sz w:val="18"/>
                                  <w:u w:val="single" w:color="0462C1"/>
                                </w:rPr>
                                <w:t>mmora@munibuenosaires.go.cr</w:t>
                              </w:r>
                            </w:hyperlink>
                          </w:p>
                          <w:p w14:paraId="0D774226" w14:textId="77777777" w:rsidR="00270C02" w:rsidRDefault="00270C02" w:rsidP="00270C02">
                            <w:pPr>
                              <w:spacing w:before="1" w:after="0"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E7D4E" id="Grupo 2" o:spid="_x0000_s1026" style="position:absolute;margin-left:47.25pt;margin-top:9pt;width:472.5pt;height:99.4pt;z-index:251662336;mso-position-horizontal-relative:page;mso-position-vertical-relative:page" coordorigin="941,182" coordsize="9450,1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&#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99;top:182;width:930;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">
                <v:imagedata r:id="rId6" o:title=""/>
              </v:shape>
              <v:rect id="Rectangle 6" o:spid="_x0000_s1028" style="position:absolute;left:1670;top:1814;width:790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Picture 7" o:spid="_x0000_s1029" type="#_x0000_t75" style="position:absolute;left:1060;top:1339;width:200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 Box 8" o:spid="_x0000_s1030" type="#_x0000_t202" style="position:absolute;left:941;top:182;width:9450;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70C02" w:rsidRDefault="00270C02" w:rsidP="00270C02">
                      <w:pPr>
                        <w:spacing w:after="0"/>
                        <w:rPr>
                          <w:rFonts w:ascii="Arial"/>
                          <w:b/>
                          <w:i/>
                          <w:sz w:val="26"/>
                        </w:rPr>
                      </w:pPr>
                    </w:p>
                    <w:p w:rsidR="00270C02" w:rsidRDefault="00270C02" w:rsidP="00270C02">
                      <w:pPr>
                        <w:spacing w:before="221" w:after="0"/>
                        <w:ind w:left="3015" w:right="2411" w:hanging="32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Pr>
                          <w:rFonts w:ascii="Times New Roman" w:hAnsi="Times New Roman"/>
                          <w:b/>
                          <w:i/>
                          <w:sz w:val="24"/>
                        </w:rPr>
                        <w:t>ANA MARGOTH MORA NAVARRO</w:t>
                      </w:r>
                    </w:p>
                    <w:p w:rsidR="00270C02" w:rsidRDefault="00270C02" w:rsidP="00270C02">
                      <w:pPr>
                        <w:spacing w:before="2" w:after="0"/>
                        <w:ind w:left="3012" w:right="2411"/>
                        <w:jc w:val="center"/>
                        <w:rPr>
                          <w:rFonts w:ascii="Times New Roman"/>
                          <w:b/>
                          <w:sz w:val="24"/>
                        </w:rPr>
                      </w:pPr>
                      <w:r>
                        <w:rPr>
                          <w:rFonts w:ascii="Times New Roman"/>
                          <w:b/>
                          <w:sz w:val="24"/>
                        </w:rPr>
                        <w:t>ALCALDESA</w:t>
                      </w:r>
                      <w:r>
                        <w:rPr>
                          <w:rFonts w:ascii="Times New Roman"/>
                          <w:b/>
                          <w:spacing w:val="-10"/>
                          <w:sz w:val="24"/>
                        </w:rPr>
                        <w:t xml:space="preserve"> </w:t>
                      </w:r>
                      <w:r>
                        <w:rPr>
                          <w:rFonts w:ascii="Times New Roman"/>
                          <w:b/>
                          <w:sz w:val="24"/>
                        </w:rPr>
                        <w:t>MUNICIPAL</w:t>
                      </w:r>
                    </w:p>
                    <w:p w:rsidR="00270C02" w:rsidRDefault="00F9733D" w:rsidP="00270C02">
                      <w:pPr>
                        <w:spacing w:before="1" w:after="0" w:line="244" w:lineRule="auto"/>
                        <w:ind w:left="3323" w:right="701" w:hanging="1206"/>
                        <w:jc w:val="center"/>
                        <w:rPr>
                          <w:rFonts w:ascii="Times New Roman" w:hAnsi="Times New Roman"/>
                          <w:b/>
                          <w:color w:val="0462C1"/>
                          <w:spacing w:val="-42"/>
                          <w:sz w:val="18"/>
                        </w:rPr>
                      </w:pPr>
                      <w:hyperlink r:id="rId8" w:history="1">
                        <w:r w:rsidR="00270C02" w:rsidRPr="00A66D74">
                          <w:rPr>
                            <w:rStyle w:val="Hipervnculo"/>
                            <w:rFonts w:ascii="Times New Roman" w:hAnsi="Times New Roman"/>
                            <w:b/>
                            <w:spacing w:val="-1"/>
                            <w:sz w:val="18"/>
                            <w:u w:color="0462C1"/>
                          </w:rPr>
                          <w:t>mmoran@munibuenosaires.go.cr</w:t>
                        </w:r>
                        <w:r w:rsidR="00270C02" w:rsidRPr="00A66D74">
                          <w:rPr>
                            <w:rStyle w:val="Hipervnculo"/>
                            <w:rFonts w:ascii="Times New Roman" w:hAnsi="Times New Roman"/>
                            <w:b/>
                            <w:spacing w:val="-1"/>
                            <w:sz w:val="18"/>
                          </w:rPr>
                          <w:t>,</w:t>
                        </w:r>
                        <w:r w:rsidR="00270C02" w:rsidRPr="00A66D74">
                          <w:rPr>
                            <w:rStyle w:val="Hipervnculo"/>
                            <w:rFonts w:ascii="Times New Roman" w:hAnsi="Times New Roman"/>
                            <w:b/>
                            <w:spacing w:val="3"/>
                            <w:sz w:val="18"/>
                          </w:rPr>
                          <w:t xml:space="preserve"> </w:t>
                        </w:r>
                      </w:hyperlink>
                      <w:hyperlink r:id="rId9">
                        <w:r w:rsidR="00270C02">
                          <w:rPr>
                            <w:rFonts w:ascii="Times New Roman" w:hAnsi="Times New Roman"/>
                            <w:b/>
                            <w:color w:val="0462C1"/>
                            <w:sz w:val="18"/>
                            <w:u w:val="single" w:color="0462C1"/>
                          </w:rPr>
                          <w:t>mmora@munibuenosaires.go.cr</w:t>
                        </w:r>
                      </w:hyperlink>
                    </w:p>
                    <w:p w:rsidR="00270C02" w:rsidRDefault="00270C02" w:rsidP="00270C02">
                      <w:pPr>
                        <w:spacing w:before="1" w:after="0"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v:textbox>
              </v:shape>
              <w10:wrap anchorx="page" anchory="page"/>
            </v:group>
          </w:pict>
        </mc:Fallback>
      </mc:AlternateContent>
    </w:r>
  </w:p>
  <w:p w14:paraId="136C33BD" w14:textId="77777777" w:rsidR="00270C02" w:rsidRDefault="00270C02" w:rsidP="00270C02">
    <w:pPr>
      <w:pStyle w:val="Textoindependiente"/>
      <w:rPr>
        <w:rFonts w:ascii="Times New Roman"/>
        <w:sz w:val="20"/>
      </w:rPr>
    </w:pPr>
  </w:p>
  <w:p w14:paraId="3909A676" w14:textId="77777777" w:rsidR="00270C02" w:rsidRDefault="00270C02" w:rsidP="00270C02">
    <w:pPr>
      <w:pStyle w:val="Textoindependiente"/>
      <w:rPr>
        <w:rFonts w:ascii="Times New Roman"/>
        <w:sz w:val="20"/>
      </w:rPr>
    </w:pPr>
  </w:p>
  <w:p w14:paraId="4243DDAD" w14:textId="77777777" w:rsidR="00270C02" w:rsidRDefault="00270C02" w:rsidP="00270C02">
    <w:pPr>
      <w:pStyle w:val="Textoindependiente"/>
      <w:rPr>
        <w:rFonts w:ascii="Times New Roman"/>
        <w:sz w:val="20"/>
      </w:rPr>
    </w:pPr>
  </w:p>
  <w:p w14:paraId="409C0366" w14:textId="77777777" w:rsidR="00270C02" w:rsidRDefault="00270C02" w:rsidP="00270C02">
    <w:pPr>
      <w:pStyle w:val="Textoindependiente"/>
      <w:rPr>
        <w:rFonts w:ascii="Times New Roman"/>
        <w:sz w:val="20"/>
      </w:rPr>
    </w:pPr>
  </w:p>
  <w:p w14:paraId="3C3B39D2" w14:textId="77777777" w:rsidR="00270C02" w:rsidRDefault="00270C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451D82"/>
    <w:multiLevelType w:val="hybridMultilevel"/>
    <w:tmpl w:val="B771FFD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8F7C3"/>
    <w:multiLevelType w:val="hybridMultilevel"/>
    <w:tmpl w:val="FEA347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F630F7"/>
    <w:multiLevelType w:val="hybridMultilevel"/>
    <w:tmpl w:val="48A8C6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404243A"/>
    <w:multiLevelType w:val="hybridMultilevel"/>
    <w:tmpl w:val="4C1A82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E863DA"/>
    <w:multiLevelType w:val="hybridMultilevel"/>
    <w:tmpl w:val="266094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80386485">
    <w:abstractNumId w:val="4"/>
  </w:num>
  <w:num w:numId="2" w16cid:durableId="1583223079">
    <w:abstractNumId w:val="1"/>
  </w:num>
  <w:num w:numId="3" w16cid:durableId="588732090">
    <w:abstractNumId w:val="3"/>
  </w:num>
  <w:num w:numId="4" w16cid:durableId="102310542">
    <w:abstractNumId w:val="0"/>
  </w:num>
  <w:num w:numId="5" w16cid:durableId="362902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FF"/>
    <w:rsid w:val="0016586E"/>
    <w:rsid w:val="00211D79"/>
    <w:rsid w:val="0027043B"/>
    <w:rsid w:val="00270C02"/>
    <w:rsid w:val="00296010"/>
    <w:rsid w:val="002D4600"/>
    <w:rsid w:val="003862CD"/>
    <w:rsid w:val="00473F08"/>
    <w:rsid w:val="004742C7"/>
    <w:rsid w:val="004809D6"/>
    <w:rsid w:val="00483FED"/>
    <w:rsid w:val="0048767B"/>
    <w:rsid w:val="004E42FF"/>
    <w:rsid w:val="004F5372"/>
    <w:rsid w:val="00565103"/>
    <w:rsid w:val="00590323"/>
    <w:rsid w:val="006143DC"/>
    <w:rsid w:val="00674A4F"/>
    <w:rsid w:val="00683BF0"/>
    <w:rsid w:val="0077686A"/>
    <w:rsid w:val="00836FDD"/>
    <w:rsid w:val="008F7167"/>
    <w:rsid w:val="009A1381"/>
    <w:rsid w:val="00A42337"/>
    <w:rsid w:val="00A7033D"/>
    <w:rsid w:val="00C85FF7"/>
    <w:rsid w:val="00CE6466"/>
    <w:rsid w:val="00D32D04"/>
    <w:rsid w:val="00D81C2F"/>
    <w:rsid w:val="00E41BCD"/>
    <w:rsid w:val="00EB1D9D"/>
    <w:rsid w:val="00EE4A4A"/>
    <w:rsid w:val="00F51387"/>
    <w:rsid w:val="00FB07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874D56"/>
  <w15:chartTrackingRefBased/>
  <w15:docId w15:val="{4349537A-6A6E-449F-9A0B-D69E413D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1"/>
    <w:qFormat/>
    <w:rsid w:val="002D4600"/>
    <w:pPr>
      <w:widowControl w:val="0"/>
      <w:autoSpaceDE w:val="0"/>
      <w:autoSpaceDN w:val="0"/>
      <w:spacing w:after="0" w:line="240" w:lineRule="auto"/>
      <w:ind w:left="739"/>
      <w:outlineLvl w:val="1"/>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4A4A"/>
    <w:pPr>
      <w:ind w:left="720"/>
      <w:contextualSpacing/>
    </w:pPr>
  </w:style>
  <w:style w:type="character" w:customStyle="1" w:styleId="Ttulo2Car">
    <w:name w:val="Título 2 Car"/>
    <w:basedOn w:val="Fuentedeprrafopredeter"/>
    <w:link w:val="Ttulo2"/>
    <w:uiPriority w:val="1"/>
    <w:rsid w:val="002D4600"/>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2D460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D4600"/>
    <w:rPr>
      <w:rFonts w:ascii="Arial MT" w:eastAsia="Arial MT" w:hAnsi="Arial MT" w:cs="Arial MT"/>
      <w:sz w:val="24"/>
      <w:szCs w:val="24"/>
      <w:lang w:val="es-ES"/>
    </w:rPr>
  </w:style>
  <w:style w:type="paragraph" w:customStyle="1" w:styleId="Default">
    <w:name w:val="Default"/>
    <w:rsid w:val="00D81C2F"/>
    <w:pPr>
      <w:autoSpaceDE w:val="0"/>
      <w:autoSpaceDN w:val="0"/>
      <w:adjustRightInd w:val="0"/>
      <w:spacing w:after="0" w:line="240" w:lineRule="auto"/>
    </w:pPr>
    <w:rPr>
      <w:rFonts w:ascii="HendersonSansW00-BasicLight" w:hAnsi="HendersonSansW00-BasicLight" w:cs="HendersonSansW00-BasicLight"/>
      <w:color w:val="000000"/>
      <w:sz w:val="24"/>
      <w:szCs w:val="24"/>
    </w:rPr>
  </w:style>
  <w:style w:type="paragraph" w:styleId="Encabezado">
    <w:name w:val="header"/>
    <w:basedOn w:val="Normal"/>
    <w:link w:val="EncabezadoCar"/>
    <w:uiPriority w:val="99"/>
    <w:unhideWhenUsed/>
    <w:rsid w:val="00270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C02"/>
  </w:style>
  <w:style w:type="paragraph" w:styleId="Piedepgina">
    <w:name w:val="footer"/>
    <w:basedOn w:val="Normal"/>
    <w:link w:val="PiedepginaCar"/>
    <w:uiPriority w:val="99"/>
    <w:unhideWhenUsed/>
    <w:rsid w:val="00270C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C02"/>
  </w:style>
  <w:style w:type="character" w:styleId="Hipervnculo">
    <w:name w:val="Hyperlink"/>
    <w:basedOn w:val="Fuentedeprrafopredeter"/>
    <w:uiPriority w:val="99"/>
    <w:unhideWhenUsed/>
    <w:rsid w:val="00270C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mmoran@munibuenosaires.go.cr,%20" TargetMode="External"/><Relationship Id="rId3" Type="http://schemas.openxmlformats.org/officeDocument/2006/relationships/image" Target="media/image4.jpeg"/><Relationship Id="rId7" Type="http://schemas.openxmlformats.org/officeDocument/2006/relationships/image" Target="media/image6.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mailto:mmora@munibuenosaires.go.cr" TargetMode="External"/><Relationship Id="rId4" Type="http://schemas.openxmlformats.org/officeDocument/2006/relationships/hyperlink" Target="mailto:mmoran@munibuenosaires.go.cr,%20" TargetMode="External"/><Relationship Id="rId9" Type="http://schemas.openxmlformats.org/officeDocument/2006/relationships/hyperlink" Target="mailto:mmora@munibuenosaires.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Gamboa Villanueva</dc:creator>
  <cp:keywords/>
  <dc:description/>
  <cp:lastModifiedBy>Verónica Chacón Vargas</cp:lastModifiedBy>
  <cp:revision>20</cp:revision>
  <cp:lastPrinted>2024-07-26T14:47:00Z</cp:lastPrinted>
  <dcterms:created xsi:type="dcterms:W3CDTF">2024-07-23T19:51:00Z</dcterms:created>
  <dcterms:modified xsi:type="dcterms:W3CDTF">2025-02-06T15:05:00Z</dcterms:modified>
</cp:coreProperties>
</file>